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8092" w14:textId="77777777" w:rsidR="00462659" w:rsidRDefault="00461956">
      <w:r>
        <w:rPr>
          <w:noProof/>
          <w:lang w:eastAsia="en-GB"/>
        </w:rPr>
        <w:pict w14:anchorId="564480D9">
          <v:shapetype id="_x0000_t202" coordsize="21600,21600" o:spt="202" path="m,l,21600r21600,l21600,xe">
            <v:stroke joinstyle="miter"/>
            <v:path gradientshapeok="t" o:connecttype="rect"/>
          </v:shapetype>
          <v:shape id="_x0000_s1026" type="#_x0000_t202" style="position:absolute;margin-left:-6.75pt;margin-top:-39pt;width:460.5pt;height:92.25pt;z-index:251657728" fillcolor="#f3c" strokecolor="#f3c">
            <v:textbox>
              <w:txbxContent>
                <w:p w14:paraId="564480E1" w14:textId="77777777" w:rsidR="00462659" w:rsidRPr="00C16C19" w:rsidRDefault="00462659" w:rsidP="00462659">
                  <w:pPr>
                    <w:jc w:val="center"/>
                    <w:rPr>
                      <w:b/>
                      <w:color w:val="FFFFFF" w:themeColor="background1"/>
                      <w:sz w:val="40"/>
                      <w:szCs w:val="40"/>
                    </w:rPr>
                  </w:pPr>
                  <w:r w:rsidRPr="00C16C19">
                    <w:rPr>
                      <w:b/>
                      <w:color w:val="FFFFFF" w:themeColor="background1"/>
                      <w:sz w:val="40"/>
                      <w:szCs w:val="40"/>
                    </w:rPr>
                    <w:t>Whitworth Tourism &amp; Leisure Community Events</w:t>
                  </w:r>
                </w:p>
                <w:p w14:paraId="564480E2" w14:textId="77777777" w:rsidR="00462659" w:rsidRPr="00462659" w:rsidRDefault="00462659" w:rsidP="00462659">
                  <w:pPr>
                    <w:jc w:val="center"/>
                    <w:rPr>
                      <w:b/>
                      <w:color w:val="FFFFFF" w:themeColor="background1"/>
                      <w:sz w:val="72"/>
                      <w:szCs w:val="72"/>
                    </w:rPr>
                  </w:pPr>
                  <w:r w:rsidRPr="00462659">
                    <w:rPr>
                      <w:b/>
                      <w:color w:val="FFFFFF" w:themeColor="background1"/>
                      <w:sz w:val="72"/>
                      <w:szCs w:val="72"/>
                    </w:rPr>
                    <w:t>Booking Form</w:t>
                  </w:r>
                </w:p>
              </w:txbxContent>
            </v:textbox>
          </v:shape>
        </w:pict>
      </w:r>
    </w:p>
    <w:p w14:paraId="56448093" w14:textId="77777777" w:rsidR="00462659" w:rsidRDefault="00462659"/>
    <w:tbl>
      <w:tblPr>
        <w:tblStyle w:val="TableGrid"/>
        <w:tblpPr w:leftFromText="180" w:rightFromText="180" w:vertAnchor="text" w:horzAnchor="margin" w:tblpXSpec="center" w:tblpY="364"/>
        <w:tblW w:w="0" w:type="auto"/>
        <w:tblLook w:val="04A0" w:firstRow="1" w:lastRow="0" w:firstColumn="1" w:lastColumn="0" w:noHBand="0" w:noVBand="1"/>
      </w:tblPr>
      <w:tblGrid>
        <w:gridCol w:w="3227"/>
        <w:gridCol w:w="6015"/>
      </w:tblGrid>
      <w:tr w:rsidR="00462659" w14:paraId="56448096" w14:textId="77777777" w:rsidTr="00C16C19">
        <w:tc>
          <w:tcPr>
            <w:tcW w:w="3227" w:type="dxa"/>
          </w:tcPr>
          <w:p w14:paraId="56448094" w14:textId="77777777" w:rsidR="00462659" w:rsidRPr="00C16C19" w:rsidRDefault="00462659" w:rsidP="00462659">
            <w:pPr>
              <w:rPr>
                <w:b/>
                <w:sz w:val="28"/>
                <w:szCs w:val="28"/>
              </w:rPr>
            </w:pPr>
            <w:r w:rsidRPr="00C16C19">
              <w:rPr>
                <w:b/>
                <w:sz w:val="28"/>
                <w:szCs w:val="28"/>
              </w:rPr>
              <w:t>Name</w:t>
            </w:r>
          </w:p>
        </w:tc>
        <w:tc>
          <w:tcPr>
            <w:tcW w:w="6015" w:type="dxa"/>
          </w:tcPr>
          <w:p w14:paraId="56448095" w14:textId="77777777" w:rsidR="00462659" w:rsidRPr="00C16C19" w:rsidRDefault="00462659" w:rsidP="00462659">
            <w:pPr>
              <w:rPr>
                <w:b/>
                <w:sz w:val="28"/>
                <w:szCs w:val="28"/>
              </w:rPr>
            </w:pPr>
          </w:p>
        </w:tc>
      </w:tr>
      <w:tr w:rsidR="00462659" w14:paraId="56448099" w14:textId="77777777" w:rsidTr="00C16C19">
        <w:tc>
          <w:tcPr>
            <w:tcW w:w="3227" w:type="dxa"/>
          </w:tcPr>
          <w:p w14:paraId="56448097" w14:textId="77777777" w:rsidR="00462659" w:rsidRPr="00C16C19" w:rsidRDefault="00462659" w:rsidP="00462659">
            <w:pPr>
              <w:rPr>
                <w:b/>
                <w:sz w:val="28"/>
                <w:szCs w:val="28"/>
              </w:rPr>
            </w:pPr>
            <w:r w:rsidRPr="00C16C19">
              <w:rPr>
                <w:b/>
                <w:sz w:val="28"/>
                <w:szCs w:val="28"/>
              </w:rPr>
              <w:t>Company Name (if app)</w:t>
            </w:r>
          </w:p>
        </w:tc>
        <w:tc>
          <w:tcPr>
            <w:tcW w:w="6015" w:type="dxa"/>
          </w:tcPr>
          <w:p w14:paraId="56448098" w14:textId="77777777" w:rsidR="00462659" w:rsidRPr="00C16C19" w:rsidRDefault="00462659" w:rsidP="00462659">
            <w:pPr>
              <w:rPr>
                <w:b/>
                <w:sz w:val="28"/>
                <w:szCs w:val="28"/>
              </w:rPr>
            </w:pPr>
          </w:p>
        </w:tc>
      </w:tr>
      <w:tr w:rsidR="00462659" w14:paraId="5644809F" w14:textId="77777777" w:rsidTr="00C16C19">
        <w:tc>
          <w:tcPr>
            <w:tcW w:w="3227" w:type="dxa"/>
          </w:tcPr>
          <w:p w14:paraId="5644809A" w14:textId="77777777" w:rsidR="00462659" w:rsidRPr="00C16C19" w:rsidRDefault="00462659" w:rsidP="00462659">
            <w:pPr>
              <w:rPr>
                <w:b/>
                <w:sz w:val="28"/>
                <w:szCs w:val="28"/>
              </w:rPr>
            </w:pPr>
            <w:r w:rsidRPr="00C16C19">
              <w:rPr>
                <w:b/>
                <w:sz w:val="28"/>
                <w:szCs w:val="28"/>
              </w:rPr>
              <w:t>Address</w:t>
            </w:r>
          </w:p>
        </w:tc>
        <w:tc>
          <w:tcPr>
            <w:tcW w:w="6015" w:type="dxa"/>
          </w:tcPr>
          <w:p w14:paraId="5644809B" w14:textId="77777777" w:rsidR="00462659" w:rsidRDefault="00462659" w:rsidP="00462659">
            <w:pPr>
              <w:rPr>
                <w:b/>
                <w:sz w:val="28"/>
                <w:szCs w:val="28"/>
              </w:rPr>
            </w:pPr>
          </w:p>
          <w:p w14:paraId="5644809C" w14:textId="77777777" w:rsidR="00C16C19" w:rsidRDefault="00C16C19" w:rsidP="00462659">
            <w:pPr>
              <w:rPr>
                <w:b/>
                <w:sz w:val="28"/>
                <w:szCs w:val="28"/>
              </w:rPr>
            </w:pPr>
          </w:p>
          <w:p w14:paraId="5644809D" w14:textId="77777777" w:rsidR="00C16C19" w:rsidRDefault="00C16C19" w:rsidP="00462659">
            <w:pPr>
              <w:rPr>
                <w:b/>
                <w:sz w:val="28"/>
                <w:szCs w:val="28"/>
              </w:rPr>
            </w:pPr>
          </w:p>
          <w:p w14:paraId="5644809E" w14:textId="77777777" w:rsidR="00C16C19" w:rsidRPr="00C16C19" w:rsidRDefault="00C16C19" w:rsidP="00462659">
            <w:pPr>
              <w:rPr>
                <w:b/>
                <w:sz w:val="28"/>
                <w:szCs w:val="28"/>
              </w:rPr>
            </w:pPr>
          </w:p>
        </w:tc>
      </w:tr>
      <w:tr w:rsidR="00462659" w14:paraId="564480A2" w14:textId="77777777" w:rsidTr="00C16C19">
        <w:tc>
          <w:tcPr>
            <w:tcW w:w="3227" w:type="dxa"/>
          </w:tcPr>
          <w:p w14:paraId="564480A0" w14:textId="77777777" w:rsidR="00462659" w:rsidRPr="00C16C19" w:rsidRDefault="00462659" w:rsidP="00462659">
            <w:pPr>
              <w:rPr>
                <w:b/>
                <w:sz w:val="28"/>
                <w:szCs w:val="28"/>
              </w:rPr>
            </w:pPr>
            <w:r w:rsidRPr="00C16C19">
              <w:rPr>
                <w:b/>
                <w:sz w:val="28"/>
                <w:szCs w:val="28"/>
              </w:rPr>
              <w:t>Contact No</w:t>
            </w:r>
          </w:p>
        </w:tc>
        <w:tc>
          <w:tcPr>
            <w:tcW w:w="6015" w:type="dxa"/>
          </w:tcPr>
          <w:p w14:paraId="564480A1" w14:textId="77777777" w:rsidR="00462659" w:rsidRPr="00C16C19" w:rsidRDefault="00462659" w:rsidP="00462659">
            <w:pPr>
              <w:rPr>
                <w:b/>
                <w:sz w:val="28"/>
                <w:szCs w:val="28"/>
              </w:rPr>
            </w:pPr>
          </w:p>
        </w:tc>
      </w:tr>
      <w:tr w:rsidR="00462659" w14:paraId="564480A5" w14:textId="77777777" w:rsidTr="00C16C19">
        <w:tc>
          <w:tcPr>
            <w:tcW w:w="3227" w:type="dxa"/>
          </w:tcPr>
          <w:p w14:paraId="564480A3" w14:textId="77777777" w:rsidR="00462659" w:rsidRPr="00C16C19" w:rsidRDefault="00462659" w:rsidP="00462659">
            <w:pPr>
              <w:rPr>
                <w:b/>
                <w:sz w:val="28"/>
                <w:szCs w:val="28"/>
              </w:rPr>
            </w:pPr>
            <w:r w:rsidRPr="00C16C19">
              <w:rPr>
                <w:b/>
                <w:sz w:val="28"/>
                <w:szCs w:val="28"/>
              </w:rPr>
              <w:t>Email Address</w:t>
            </w:r>
          </w:p>
        </w:tc>
        <w:tc>
          <w:tcPr>
            <w:tcW w:w="6015" w:type="dxa"/>
          </w:tcPr>
          <w:p w14:paraId="564480A4" w14:textId="77777777" w:rsidR="00462659" w:rsidRPr="00C16C19" w:rsidRDefault="00462659" w:rsidP="00462659">
            <w:pPr>
              <w:rPr>
                <w:b/>
                <w:sz w:val="28"/>
                <w:szCs w:val="28"/>
              </w:rPr>
            </w:pPr>
          </w:p>
        </w:tc>
      </w:tr>
      <w:tr w:rsidR="00462659" w14:paraId="564480A8" w14:textId="77777777" w:rsidTr="00C16C19">
        <w:tc>
          <w:tcPr>
            <w:tcW w:w="3227" w:type="dxa"/>
          </w:tcPr>
          <w:p w14:paraId="564480A6" w14:textId="77777777" w:rsidR="00462659" w:rsidRPr="00C16C19" w:rsidRDefault="00462659" w:rsidP="00462659">
            <w:pPr>
              <w:rPr>
                <w:b/>
                <w:sz w:val="28"/>
                <w:szCs w:val="28"/>
              </w:rPr>
            </w:pPr>
            <w:r w:rsidRPr="00C16C19">
              <w:rPr>
                <w:b/>
                <w:sz w:val="28"/>
                <w:szCs w:val="28"/>
              </w:rPr>
              <w:t>Website</w:t>
            </w:r>
          </w:p>
        </w:tc>
        <w:tc>
          <w:tcPr>
            <w:tcW w:w="6015" w:type="dxa"/>
          </w:tcPr>
          <w:p w14:paraId="564480A7" w14:textId="77777777" w:rsidR="00462659" w:rsidRPr="00C16C19" w:rsidRDefault="00462659" w:rsidP="00462659">
            <w:pPr>
              <w:rPr>
                <w:b/>
                <w:sz w:val="28"/>
                <w:szCs w:val="28"/>
              </w:rPr>
            </w:pPr>
          </w:p>
        </w:tc>
      </w:tr>
      <w:tr w:rsidR="00462659" w14:paraId="564480AB" w14:textId="77777777" w:rsidTr="00C16C19">
        <w:tc>
          <w:tcPr>
            <w:tcW w:w="3227" w:type="dxa"/>
          </w:tcPr>
          <w:p w14:paraId="564480A9" w14:textId="77777777" w:rsidR="00462659" w:rsidRPr="00C16C19" w:rsidRDefault="00462659" w:rsidP="00462659">
            <w:pPr>
              <w:rPr>
                <w:b/>
                <w:sz w:val="28"/>
                <w:szCs w:val="28"/>
              </w:rPr>
            </w:pPr>
            <w:r w:rsidRPr="00C16C19">
              <w:rPr>
                <w:b/>
                <w:sz w:val="28"/>
                <w:szCs w:val="28"/>
              </w:rPr>
              <w:t>Facebook/Twitter</w:t>
            </w:r>
          </w:p>
        </w:tc>
        <w:tc>
          <w:tcPr>
            <w:tcW w:w="6015" w:type="dxa"/>
          </w:tcPr>
          <w:p w14:paraId="564480AA" w14:textId="77777777" w:rsidR="00462659" w:rsidRPr="00C16C19" w:rsidRDefault="00462659" w:rsidP="00462659">
            <w:pPr>
              <w:rPr>
                <w:b/>
                <w:sz w:val="28"/>
                <w:szCs w:val="28"/>
              </w:rPr>
            </w:pPr>
          </w:p>
        </w:tc>
      </w:tr>
    </w:tbl>
    <w:p w14:paraId="564480AC" w14:textId="77777777" w:rsidR="00C16C19" w:rsidRDefault="00461956">
      <w:r>
        <w:rPr>
          <w:noProof/>
          <w:lang w:eastAsia="en-GB"/>
        </w:rPr>
        <w:pict w14:anchorId="564480DA">
          <v:shape id="_x0000_s1027" type="#_x0000_t202" style="position:absolute;margin-left:-6.75pt;margin-top:205.85pt;width:464.25pt;height:130.25pt;z-index:251658752;mso-position-horizontal-relative:text;mso-position-vertical-relative:text" filled="f" fillcolor="black [3213]" strokecolor="black [3213]" strokeweight="1pt">
            <v:textbox>
              <w:txbxContent>
                <w:p w14:paraId="564480E3" w14:textId="77777777" w:rsidR="00462659" w:rsidRDefault="00462659">
                  <w:r>
                    <w:t>Description of items being sold</w:t>
                  </w:r>
                </w:p>
                <w:p w14:paraId="564480E4" w14:textId="77777777" w:rsidR="00462659" w:rsidRDefault="00462659">
                  <w:r>
                    <w:t>My main product is:</w:t>
                  </w:r>
                </w:p>
                <w:p w14:paraId="564480E5" w14:textId="77777777" w:rsidR="00462659" w:rsidRDefault="00462659"/>
                <w:p w14:paraId="564480E6" w14:textId="77777777" w:rsidR="00462659" w:rsidRDefault="00462659">
                  <w:r>
                    <w:t>My other products are:</w:t>
                  </w:r>
                </w:p>
                <w:p w14:paraId="564480E7" w14:textId="77777777" w:rsidR="00462659" w:rsidRDefault="00462659"/>
              </w:txbxContent>
            </v:textbox>
          </v:shape>
        </w:pict>
      </w:r>
    </w:p>
    <w:p w14:paraId="564480AD" w14:textId="77777777" w:rsidR="006270E2" w:rsidRDefault="006270E2"/>
    <w:p w14:paraId="564480AE" w14:textId="77777777" w:rsidR="00C16C19" w:rsidRDefault="00C16C19"/>
    <w:p w14:paraId="564480AF" w14:textId="77777777" w:rsidR="00C16C19" w:rsidRDefault="00C16C19"/>
    <w:p w14:paraId="564480B0" w14:textId="77777777" w:rsidR="00C16C19" w:rsidRDefault="00C16C19"/>
    <w:p w14:paraId="564480B1" w14:textId="77777777" w:rsidR="00462659" w:rsidRDefault="00462659"/>
    <w:p w14:paraId="564480B2" w14:textId="095FD059" w:rsidR="00462659" w:rsidRDefault="00462659">
      <w:r>
        <w:t xml:space="preserve">To secure your booking, please complete your choices below and return this form along with full payment and a copy of your valid </w:t>
      </w:r>
      <w:r w:rsidR="004B135B">
        <w:t>P</w:t>
      </w:r>
      <w:r>
        <w:t xml:space="preserve">ublic </w:t>
      </w:r>
      <w:r w:rsidR="004B135B">
        <w:t>L</w:t>
      </w:r>
      <w:r>
        <w:t xml:space="preserve">iability </w:t>
      </w:r>
      <w:r w:rsidR="004B135B">
        <w:t>I</w:t>
      </w:r>
      <w:r w:rsidR="008B1901">
        <w:t>nsurance</w:t>
      </w:r>
      <w:r>
        <w:t xml:space="preserve">. If you are selling soap or skincare </w:t>
      </w:r>
      <w:r w:rsidR="00461956">
        <w:t>products,</w:t>
      </w:r>
      <w:r>
        <w:t xml:space="preserve"> please provide a copy of your Cosmetic Safety </w:t>
      </w:r>
      <w:r w:rsidR="004B135B">
        <w:t>Assessment Certificate</w:t>
      </w:r>
      <w:r>
        <w:t xml:space="preserve"> and if you are selling </w:t>
      </w:r>
      <w:proofErr w:type="gramStart"/>
      <w:r>
        <w:t>food</w:t>
      </w:r>
      <w:proofErr w:type="gramEnd"/>
      <w:r>
        <w:t xml:space="preserve"> please provide a copy of your </w:t>
      </w:r>
      <w:r w:rsidR="004B135B">
        <w:t>F</w:t>
      </w:r>
      <w:r>
        <w:t xml:space="preserve">ood </w:t>
      </w:r>
      <w:r w:rsidR="004B135B">
        <w:t>H</w:t>
      </w:r>
      <w:r>
        <w:t>ygiene Certificate.</w:t>
      </w:r>
    </w:p>
    <w:p w14:paraId="564480B3" w14:textId="77777777" w:rsidR="004B135B" w:rsidRDefault="004B135B" w:rsidP="004B135B">
      <w:pPr>
        <w:spacing w:after="0"/>
      </w:pPr>
      <w:r>
        <w:t>Please tick applicable boxes</w:t>
      </w:r>
    </w:p>
    <w:p w14:paraId="564480B4" w14:textId="20D7502A" w:rsidR="008B1901" w:rsidRDefault="004B135B" w:rsidP="008B1901">
      <w:pPr>
        <w:spacing w:after="0"/>
        <w:rPr>
          <w:b/>
          <w:color w:val="FF33CC"/>
          <w:sz w:val="28"/>
          <w:szCs w:val="28"/>
        </w:rPr>
      </w:pPr>
      <w:r w:rsidRPr="004B135B">
        <w:rPr>
          <w:b/>
          <w:color w:val="FF33CC"/>
          <w:sz w:val="28"/>
          <w:szCs w:val="28"/>
        </w:rPr>
        <w:sym w:font="Wingdings" w:char="F06F"/>
      </w:r>
      <w:r>
        <w:rPr>
          <w:b/>
          <w:sz w:val="28"/>
          <w:szCs w:val="28"/>
        </w:rPr>
        <w:t xml:space="preserve"> </w:t>
      </w:r>
      <w:r w:rsidR="003B6D69">
        <w:rPr>
          <w:b/>
          <w:sz w:val="28"/>
          <w:szCs w:val="28"/>
        </w:rPr>
        <w:t>Saturday</w:t>
      </w:r>
      <w:r>
        <w:rPr>
          <w:b/>
          <w:sz w:val="28"/>
          <w:szCs w:val="28"/>
        </w:rPr>
        <w:t xml:space="preserve"> 0</w:t>
      </w:r>
      <w:r w:rsidR="003B6D69">
        <w:rPr>
          <w:b/>
          <w:sz w:val="28"/>
          <w:szCs w:val="28"/>
        </w:rPr>
        <w:t>4</w:t>
      </w:r>
      <w:r w:rsidRPr="004B135B">
        <w:rPr>
          <w:b/>
          <w:sz w:val="28"/>
          <w:szCs w:val="28"/>
          <w:vertAlign w:val="superscript"/>
        </w:rPr>
        <w:t>th</w:t>
      </w:r>
      <w:r>
        <w:rPr>
          <w:b/>
          <w:sz w:val="28"/>
          <w:szCs w:val="28"/>
        </w:rPr>
        <w:t xml:space="preserve"> </w:t>
      </w:r>
      <w:r w:rsidR="003B6D69">
        <w:rPr>
          <w:b/>
          <w:sz w:val="28"/>
          <w:szCs w:val="28"/>
        </w:rPr>
        <w:t>June</w:t>
      </w:r>
      <w:r>
        <w:rPr>
          <w:b/>
          <w:sz w:val="28"/>
          <w:szCs w:val="28"/>
        </w:rPr>
        <w:t xml:space="preserve"> 20</w:t>
      </w:r>
      <w:r w:rsidR="00A77078">
        <w:rPr>
          <w:b/>
          <w:sz w:val="28"/>
          <w:szCs w:val="28"/>
        </w:rPr>
        <w:t>22</w:t>
      </w:r>
      <w:r>
        <w:rPr>
          <w:b/>
          <w:sz w:val="28"/>
          <w:szCs w:val="28"/>
        </w:rPr>
        <w:t xml:space="preserve"> (</w:t>
      </w:r>
      <w:r w:rsidR="003B6D69">
        <w:rPr>
          <w:b/>
          <w:sz w:val="28"/>
          <w:szCs w:val="28"/>
        </w:rPr>
        <w:t>Queen for the Queen</w:t>
      </w:r>
      <w:r>
        <w:rPr>
          <w:b/>
          <w:sz w:val="28"/>
          <w:szCs w:val="28"/>
        </w:rPr>
        <w:t>)</w:t>
      </w:r>
      <w:r w:rsidR="008B1901" w:rsidRPr="008B1901">
        <w:rPr>
          <w:b/>
          <w:color w:val="FF33CC"/>
          <w:sz w:val="28"/>
          <w:szCs w:val="28"/>
        </w:rPr>
        <w:t xml:space="preserve"> </w:t>
      </w:r>
    </w:p>
    <w:p w14:paraId="564480B5" w14:textId="0F621A7C" w:rsidR="008B1901" w:rsidRDefault="008B1901" w:rsidP="008B1901">
      <w:pPr>
        <w:spacing w:after="0"/>
        <w:rPr>
          <w:b/>
          <w:sz w:val="28"/>
          <w:szCs w:val="28"/>
        </w:rPr>
      </w:pPr>
      <w:r w:rsidRPr="004B135B">
        <w:rPr>
          <w:b/>
          <w:color w:val="FF33CC"/>
          <w:sz w:val="28"/>
          <w:szCs w:val="28"/>
        </w:rPr>
        <w:sym w:font="Wingdings" w:char="F06F"/>
      </w:r>
      <w:r>
        <w:rPr>
          <w:b/>
          <w:sz w:val="28"/>
          <w:szCs w:val="28"/>
        </w:rPr>
        <w:t xml:space="preserve"> Indoor Stall £</w:t>
      </w:r>
      <w:r w:rsidR="00F80213">
        <w:rPr>
          <w:b/>
          <w:sz w:val="28"/>
          <w:szCs w:val="28"/>
        </w:rPr>
        <w:t>20</w:t>
      </w:r>
      <w:r>
        <w:rPr>
          <w:b/>
          <w:sz w:val="28"/>
          <w:szCs w:val="28"/>
        </w:rPr>
        <w:t xml:space="preserve">.00 </w:t>
      </w:r>
      <w:r w:rsidRPr="004B135B">
        <w:rPr>
          <w:b/>
          <w:color w:val="FF33CC"/>
          <w:sz w:val="28"/>
          <w:szCs w:val="28"/>
        </w:rPr>
        <w:sym w:font="Wingdings" w:char="F06F"/>
      </w:r>
      <w:r>
        <w:rPr>
          <w:b/>
          <w:sz w:val="28"/>
          <w:szCs w:val="28"/>
        </w:rPr>
        <w:t xml:space="preserve"> Outdoor Stall £</w:t>
      </w:r>
      <w:r w:rsidR="00F80213">
        <w:rPr>
          <w:b/>
          <w:sz w:val="28"/>
          <w:szCs w:val="28"/>
        </w:rPr>
        <w:t>20</w:t>
      </w:r>
      <w:r>
        <w:rPr>
          <w:b/>
          <w:sz w:val="28"/>
          <w:szCs w:val="28"/>
        </w:rPr>
        <w:t xml:space="preserve">.00 </w:t>
      </w:r>
    </w:p>
    <w:p w14:paraId="564480B6" w14:textId="780CE6FC" w:rsidR="008B1901" w:rsidRDefault="004B135B" w:rsidP="008B1901">
      <w:pPr>
        <w:spacing w:after="0"/>
        <w:rPr>
          <w:b/>
          <w:color w:val="FF33CC"/>
          <w:sz w:val="28"/>
          <w:szCs w:val="28"/>
        </w:rPr>
      </w:pPr>
      <w:r w:rsidRPr="004B135B">
        <w:rPr>
          <w:b/>
          <w:color w:val="FF33CC"/>
          <w:sz w:val="28"/>
          <w:szCs w:val="28"/>
        </w:rPr>
        <w:sym w:font="Wingdings" w:char="F06F"/>
      </w:r>
      <w:r>
        <w:rPr>
          <w:b/>
          <w:sz w:val="28"/>
          <w:szCs w:val="28"/>
        </w:rPr>
        <w:t xml:space="preserve"> Sunday 0</w:t>
      </w:r>
      <w:r w:rsidR="00A77078">
        <w:rPr>
          <w:b/>
          <w:sz w:val="28"/>
          <w:szCs w:val="28"/>
        </w:rPr>
        <w:t>4</w:t>
      </w:r>
      <w:r w:rsidR="00A77078" w:rsidRPr="00A77078">
        <w:rPr>
          <w:b/>
          <w:sz w:val="28"/>
          <w:szCs w:val="28"/>
          <w:vertAlign w:val="superscript"/>
        </w:rPr>
        <w:t>th</w:t>
      </w:r>
      <w:r w:rsidR="00A77078">
        <w:rPr>
          <w:b/>
          <w:sz w:val="28"/>
          <w:szCs w:val="28"/>
        </w:rPr>
        <w:t xml:space="preserve"> </w:t>
      </w:r>
      <w:r>
        <w:rPr>
          <w:b/>
          <w:sz w:val="28"/>
          <w:szCs w:val="28"/>
        </w:rPr>
        <w:t>September 20</w:t>
      </w:r>
      <w:r w:rsidR="00A77078">
        <w:rPr>
          <w:b/>
          <w:sz w:val="28"/>
          <w:szCs w:val="28"/>
        </w:rPr>
        <w:t>22</w:t>
      </w:r>
      <w:r>
        <w:rPr>
          <w:b/>
          <w:sz w:val="28"/>
          <w:szCs w:val="28"/>
        </w:rPr>
        <w:t xml:space="preserve"> (Rushcart)</w:t>
      </w:r>
      <w:r w:rsidR="008B1901" w:rsidRPr="008B1901">
        <w:rPr>
          <w:b/>
          <w:color w:val="FF33CC"/>
          <w:sz w:val="28"/>
          <w:szCs w:val="28"/>
        </w:rPr>
        <w:t xml:space="preserve"> </w:t>
      </w:r>
    </w:p>
    <w:p w14:paraId="564480B7" w14:textId="2B0A30A0" w:rsidR="008B1901" w:rsidRDefault="008B1901" w:rsidP="008B1901">
      <w:pPr>
        <w:spacing w:after="0"/>
        <w:rPr>
          <w:b/>
          <w:sz w:val="28"/>
          <w:szCs w:val="28"/>
        </w:rPr>
      </w:pPr>
      <w:r w:rsidRPr="004B135B">
        <w:rPr>
          <w:b/>
          <w:color w:val="FF33CC"/>
          <w:sz w:val="28"/>
          <w:szCs w:val="28"/>
        </w:rPr>
        <w:sym w:font="Wingdings" w:char="F06F"/>
      </w:r>
      <w:r>
        <w:rPr>
          <w:b/>
          <w:color w:val="FF33CC"/>
          <w:sz w:val="28"/>
          <w:szCs w:val="28"/>
        </w:rPr>
        <w:t xml:space="preserve"> </w:t>
      </w:r>
      <w:r>
        <w:rPr>
          <w:b/>
          <w:sz w:val="28"/>
          <w:szCs w:val="28"/>
        </w:rPr>
        <w:t>Indoor Stall £</w:t>
      </w:r>
      <w:r w:rsidR="00F80213">
        <w:rPr>
          <w:b/>
          <w:sz w:val="28"/>
          <w:szCs w:val="28"/>
        </w:rPr>
        <w:t>20</w:t>
      </w:r>
      <w:r>
        <w:rPr>
          <w:b/>
          <w:sz w:val="28"/>
          <w:szCs w:val="28"/>
        </w:rPr>
        <w:t xml:space="preserve">.00 </w:t>
      </w:r>
      <w:r w:rsidRPr="004B135B">
        <w:rPr>
          <w:b/>
          <w:color w:val="FF33CC"/>
          <w:sz w:val="28"/>
          <w:szCs w:val="28"/>
        </w:rPr>
        <w:sym w:font="Wingdings" w:char="F06F"/>
      </w:r>
      <w:r>
        <w:rPr>
          <w:b/>
          <w:color w:val="FF33CC"/>
          <w:sz w:val="28"/>
          <w:szCs w:val="28"/>
        </w:rPr>
        <w:t xml:space="preserve"> </w:t>
      </w:r>
      <w:r>
        <w:rPr>
          <w:b/>
          <w:sz w:val="28"/>
          <w:szCs w:val="28"/>
        </w:rPr>
        <w:t>Outdoor Stall £</w:t>
      </w:r>
      <w:r w:rsidR="00F80213">
        <w:rPr>
          <w:b/>
          <w:sz w:val="28"/>
          <w:szCs w:val="28"/>
        </w:rPr>
        <w:t>20</w:t>
      </w:r>
      <w:r>
        <w:rPr>
          <w:b/>
          <w:sz w:val="28"/>
          <w:szCs w:val="28"/>
        </w:rPr>
        <w:t xml:space="preserve">.00 </w:t>
      </w:r>
    </w:p>
    <w:p w14:paraId="2B212193" w14:textId="77777777" w:rsidR="00E51C7C" w:rsidRPr="00E51C7C" w:rsidRDefault="00E51C7C" w:rsidP="008B1901">
      <w:pPr>
        <w:spacing w:after="0"/>
        <w:rPr>
          <w:sz w:val="20"/>
          <w:szCs w:val="20"/>
        </w:rPr>
      </w:pPr>
    </w:p>
    <w:p w14:paraId="564480B9" w14:textId="77777777" w:rsidR="00462659" w:rsidRPr="00C16C19" w:rsidRDefault="00462659" w:rsidP="00C16C19">
      <w:pPr>
        <w:spacing w:after="0"/>
        <w:rPr>
          <w:b/>
          <w:sz w:val="28"/>
          <w:szCs w:val="28"/>
        </w:rPr>
      </w:pPr>
      <w:r w:rsidRPr="00C16C19">
        <w:rPr>
          <w:b/>
          <w:sz w:val="28"/>
          <w:szCs w:val="28"/>
        </w:rPr>
        <w:t>Payment Methods:</w:t>
      </w:r>
    </w:p>
    <w:p w14:paraId="564480BA" w14:textId="77777777" w:rsidR="00462659" w:rsidRDefault="00462659" w:rsidP="00C16C19">
      <w:pPr>
        <w:spacing w:after="0"/>
      </w:pPr>
      <w:r w:rsidRPr="00C16C19">
        <w:rPr>
          <w:b/>
        </w:rPr>
        <w:t>CASH:</w:t>
      </w:r>
      <w:r>
        <w:t xml:space="preserve"> please do not put cash in the post, hand deliver only</w:t>
      </w:r>
    </w:p>
    <w:p w14:paraId="564480BB" w14:textId="77777777" w:rsidR="00C16C19" w:rsidRDefault="00462659" w:rsidP="00C16C19">
      <w:pPr>
        <w:spacing w:after="0"/>
      </w:pPr>
      <w:r w:rsidRPr="00C16C19">
        <w:rPr>
          <w:b/>
        </w:rPr>
        <w:t>CHEQUE:</w:t>
      </w:r>
      <w:r>
        <w:t xml:space="preserve"> made payable to Whitworth Town Council and send to Whitworth Town Council, Civic Hall, Market Street, Whitworth, Lancs, OL12 8DP</w:t>
      </w:r>
    </w:p>
    <w:p w14:paraId="564480BC" w14:textId="77777777" w:rsidR="00462659" w:rsidRDefault="00462659" w:rsidP="00987762">
      <w:pPr>
        <w:spacing w:after="0"/>
      </w:pPr>
      <w:r w:rsidRPr="00C16C19">
        <w:rPr>
          <w:b/>
        </w:rPr>
        <w:t>BACS:</w:t>
      </w:r>
      <w:r>
        <w:t xml:space="preserve"> </w:t>
      </w:r>
      <w:r w:rsidR="008B1901">
        <w:t>Whitworth Town Council, Unity Trust Bank Sort Code: 60 83 01 Account No: 20362184</w:t>
      </w:r>
    </w:p>
    <w:p w14:paraId="564480BD" w14:textId="19C16B37" w:rsidR="00987762" w:rsidRDefault="00987762">
      <w:r>
        <w:t xml:space="preserve">Please use reference TLC Stall </w:t>
      </w:r>
    </w:p>
    <w:p w14:paraId="215A9FC6" w14:textId="77777777" w:rsidR="008F4C03" w:rsidRDefault="008F4C03" w:rsidP="008F4C03">
      <w:pPr>
        <w:jc w:val="both"/>
        <w:rPr>
          <w:b/>
          <w:sz w:val="20"/>
          <w:szCs w:val="20"/>
        </w:rPr>
      </w:pPr>
    </w:p>
    <w:p w14:paraId="008B8EC3" w14:textId="77777777" w:rsidR="008F4C03" w:rsidRDefault="00C16C19" w:rsidP="008F4C03">
      <w:pPr>
        <w:jc w:val="both"/>
        <w:rPr>
          <w:b/>
          <w:sz w:val="20"/>
          <w:szCs w:val="20"/>
        </w:rPr>
      </w:pPr>
      <w:r w:rsidRPr="004B135B">
        <w:rPr>
          <w:b/>
          <w:sz w:val="20"/>
          <w:szCs w:val="20"/>
        </w:rPr>
        <w:lastRenderedPageBreak/>
        <w:t>TERMS AND CONDITIONS</w:t>
      </w:r>
    </w:p>
    <w:p w14:paraId="564480BF" w14:textId="2CB03FC7" w:rsidR="00C16C19" w:rsidRPr="004B135B" w:rsidRDefault="00C16C19" w:rsidP="008F4C03">
      <w:pPr>
        <w:spacing w:after="0" w:line="240" w:lineRule="auto"/>
        <w:jc w:val="both"/>
        <w:rPr>
          <w:b/>
          <w:sz w:val="20"/>
          <w:szCs w:val="20"/>
        </w:rPr>
      </w:pPr>
      <w:r w:rsidRPr="004B135B">
        <w:rPr>
          <w:b/>
          <w:sz w:val="20"/>
          <w:szCs w:val="20"/>
        </w:rPr>
        <w:t>Event Location</w:t>
      </w:r>
    </w:p>
    <w:p w14:paraId="564480C0" w14:textId="6961804C" w:rsidR="00C16C19" w:rsidRPr="004B135B" w:rsidRDefault="00C16C19" w:rsidP="008F4C03">
      <w:pPr>
        <w:spacing w:after="0" w:line="240" w:lineRule="auto"/>
        <w:jc w:val="both"/>
        <w:rPr>
          <w:sz w:val="20"/>
          <w:szCs w:val="20"/>
        </w:rPr>
      </w:pPr>
      <w:r w:rsidRPr="004B135B">
        <w:rPr>
          <w:sz w:val="20"/>
          <w:szCs w:val="20"/>
        </w:rPr>
        <w:t xml:space="preserve">The </w:t>
      </w:r>
      <w:r w:rsidR="00A77078">
        <w:rPr>
          <w:sz w:val="20"/>
          <w:szCs w:val="20"/>
        </w:rPr>
        <w:t>Ashcroft</w:t>
      </w:r>
      <w:r w:rsidRPr="004B135B">
        <w:rPr>
          <w:sz w:val="20"/>
          <w:szCs w:val="20"/>
        </w:rPr>
        <w:t>, Market Street, Whitworth, Lancashire, OL12 8DP</w:t>
      </w:r>
    </w:p>
    <w:p w14:paraId="564480C1" w14:textId="77777777" w:rsidR="00C16C19" w:rsidRPr="004B135B" w:rsidRDefault="00C16C19" w:rsidP="008F4C03">
      <w:pPr>
        <w:spacing w:after="0" w:line="240" w:lineRule="auto"/>
        <w:jc w:val="both"/>
        <w:rPr>
          <w:b/>
          <w:sz w:val="20"/>
          <w:szCs w:val="20"/>
        </w:rPr>
      </w:pPr>
      <w:r w:rsidRPr="004B135B">
        <w:rPr>
          <w:b/>
          <w:sz w:val="20"/>
          <w:szCs w:val="20"/>
        </w:rPr>
        <w:t>Bookings</w:t>
      </w:r>
    </w:p>
    <w:p w14:paraId="564480C2" w14:textId="77777777" w:rsidR="00C16C19" w:rsidRPr="004B135B" w:rsidRDefault="00C16C19" w:rsidP="008F4C03">
      <w:pPr>
        <w:spacing w:line="240" w:lineRule="auto"/>
        <w:jc w:val="both"/>
        <w:rPr>
          <w:sz w:val="20"/>
          <w:szCs w:val="20"/>
        </w:rPr>
      </w:pPr>
      <w:r w:rsidRPr="004B135B">
        <w:rPr>
          <w:sz w:val="20"/>
          <w:szCs w:val="20"/>
        </w:rPr>
        <w:t>Bookings will only be confirmed once a completed booking form</w:t>
      </w:r>
      <w:r w:rsidR="006367B3" w:rsidRPr="004B135B">
        <w:rPr>
          <w:sz w:val="20"/>
          <w:szCs w:val="20"/>
        </w:rPr>
        <w:t xml:space="preserve">, full payment and a copy of your public liability insurance and food hygiene certificate (if applicable) have been received. PAYMENT ALONE WILL NOT RESERVE A STALL. Please note that items of similar nature will be limited to </w:t>
      </w:r>
      <w:r w:rsidR="008B1901">
        <w:rPr>
          <w:sz w:val="20"/>
          <w:szCs w:val="20"/>
        </w:rPr>
        <w:t>2</w:t>
      </w:r>
      <w:r w:rsidR="006367B3" w:rsidRPr="004B135B">
        <w:rPr>
          <w:sz w:val="20"/>
          <w:szCs w:val="20"/>
        </w:rPr>
        <w:t xml:space="preserve"> or </w:t>
      </w:r>
      <w:r w:rsidR="008B1901">
        <w:rPr>
          <w:sz w:val="20"/>
          <w:szCs w:val="20"/>
        </w:rPr>
        <w:t>3</w:t>
      </w:r>
      <w:r w:rsidR="006367B3" w:rsidRPr="004B135B">
        <w:rPr>
          <w:sz w:val="20"/>
          <w:szCs w:val="20"/>
        </w:rPr>
        <w:t xml:space="preserve"> stalls and if the maximum number of bookings has already been reached then your payment will be returned immediately.</w:t>
      </w:r>
    </w:p>
    <w:p w14:paraId="564480C3" w14:textId="77777777" w:rsidR="006367B3" w:rsidRPr="004B135B" w:rsidRDefault="006367B3" w:rsidP="008F4C03">
      <w:pPr>
        <w:spacing w:after="0" w:line="240" w:lineRule="auto"/>
        <w:jc w:val="both"/>
        <w:rPr>
          <w:b/>
          <w:sz w:val="20"/>
          <w:szCs w:val="20"/>
        </w:rPr>
      </w:pPr>
      <w:r w:rsidRPr="004B135B">
        <w:rPr>
          <w:b/>
          <w:sz w:val="20"/>
          <w:szCs w:val="20"/>
        </w:rPr>
        <w:t>Items for Sale</w:t>
      </w:r>
    </w:p>
    <w:p w14:paraId="564480C4" w14:textId="77777777" w:rsidR="006367B3" w:rsidRPr="004B135B" w:rsidRDefault="006367B3" w:rsidP="008F4C03">
      <w:pPr>
        <w:spacing w:line="240" w:lineRule="auto"/>
        <w:jc w:val="both"/>
        <w:rPr>
          <w:sz w:val="20"/>
          <w:szCs w:val="20"/>
        </w:rPr>
      </w:pPr>
      <w:r w:rsidRPr="004B135B">
        <w:rPr>
          <w:sz w:val="20"/>
          <w:szCs w:val="20"/>
        </w:rPr>
        <w:t>Only the items mentioned on your booking form should be on your stall.</w:t>
      </w:r>
    </w:p>
    <w:p w14:paraId="564480C5" w14:textId="77777777" w:rsidR="006367B3" w:rsidRPr="004B135B" w:rsidRDefault="006367B3" w:rsidP="008F4C03">
      <w:pPr>
        <w:spacing w:after="0" w:line="240" w:lineRule="auto"/>
        <w:jc w:val="both"/>
        <w:rPr>
          <w:b/>
          <w:sz w:val="20"/>
          <w:szCs w:val="20"/>
        </w:rPr>
      </w:pPr>
      <w:r w:rsidRPr="004B135B">
        <w:rPr>
          <w:b/>
          <w:sz w:val="20"/>
          <w:szCs w:val="20"/>
        </w:rPr>
        <w:t>Public Liability Insurance, Food Hygiene and Cosmetic Safety Assessment Cert</w:t>
      </w:r>
      <w:r w:rsidR="004B135B">
        <w:rPr>
          <w:b/>
          <w:sz w:val="20"/>
          <w:szCs w:val="20"/>
        </w:rPr>
        <w:t>ificate</w:t>
      </w:r>
      <w:r w:rsidRPr="004B135B">
        <w:rPr>
          <w:b/>
          <w:sz w:val="20"/>
          <w:szCs w:val="20"/>
        </w:rPr>
        <w:t>s</w:t>
      </w:r>
    </w:p>
    <w:p w14:paraId="564480C6" w14:textId="3A15F2A7" w:rsidR="006367B3" w:rsidRPr="004B135B" w:rsidRDefault="006367B3" w:rsidP="008F4C03">
      <w:pPr>
        <w:spacing w:line="240" w:lineRule="auto"/>
        <w:jc w:val="both"/>
        <w:rPr>
          <w:sz w:val="20"/>
          <w:szCs w:val="20"/>
        </w:rPr>
      </w:pPr>
      <w:r w:rsidRPr="004B135B">
        <w:rPr>
          <w:sz w:val="20"/>
          <w:szCs w:val="20"/>
        </w:rPr>
        <w:t xml:space="preserve">All stall holders MUST hold valid </w:t>
      </w:r>
      <w:r w:rsidR="004B135B">
        <w:rPr>
          <w:sz w:val="20"/>
          <w:szCs w:val="20"/>
        </w:rPr>
        <w:t>P</w:t>
      </w:r>
      <w:r w:rsidRPr="004B135B">
        <w:rPr>
          <w:sz w:val="20"/>
          <w:szCs w:val="20"/>
        </w:rPr>
        <w:t xml:space="preserve">ublic </w:t>
      </w:r>
      <w:r w:rsidR="004B135B">
        <w:rPr>
          <w:sz w:val="20"/>
          <w:szCs w:val="20"/>
        </w:rPr>
        <w:t>L</w:t>
      </w:r>
      <w:r w:rsidRPr="004B135B">
        <w:rPr>
          <w:sz w:val="20"/>
          <w:szCs w:val="20"/>
        </w:rPr>
        <w:t xml:space="preserve">iability </w:t>
      </w:r>
      <w:r w:rsidR="004B135B">
        <w:rPr>
          <w:sz w:val="20"/>
          <w:szCs w:val="20"/>
        </w:rPr>
        <w:t>I</w:t>
      </w:r>
      <w:r w:rsidRPr="004B135B">
        <w:rPr>
          <w:sz w:val="20"/>
          <w:szCs w:val="20"/>
        </w:rPr>
        <w:t xml:space="preserve">nsurance and a copy must be sent with your booking. If you are selling food of any </w:t>
      </w:r>
      <w:r w:rsidR="00461956" w:rsidRPr="004B135B">
        <w:rPr>
          <w:sz w:val="20"/>
          <w:szCs w:val="20"/>
        </w:rPr>
        <w:t>kind,</w:t>
      </w:r>
      <w:r w:rsidRPr="004B135B">
        <w:rPr>
          <w:sz w:val="20"/>
          <w:szCs w:val="20"/>
        </w:rPr>
        <w:t xml:space="preserve"> then a copy of your valid </w:t>
      </w:r>
      <w:r w:rsidR="004B135B">
        <w:rPr>
          <w:sz w:val="20"/>
          <w:szCs w:val="20"/>
        </w:rPr>
        <w:t>F</w:t>
      </w:r>
      <w:r w:rsidRPr="004B135B">
        <w:rPr>
          <w:sz w:val="20"/>
          <w:szCs w:val="20"/>
        </w:rPr>
        <w:t xml:space="preserve">ood </w:t>
      </w:r>
      <w:r w:rsidR="004B135B">
        <w:rPr>
          <w:sz w:val="20"/>
          <w:szCs w:val="20"/>
        </w:rPr>
        <w:t>H</w:t>
      </w:r>
      <w:r w:rsidRPr="004B135B">
        <w:rPr>
          <w:sz w:val="20"/>
          <w:szCs w:val="20"/>
        </w:rPr>
        <w:t xml:space="preserve">ygiene </w:t>
      </w:r>
      <w:r w:rsidR="004B135B">
        <w:rPr>
          <w:sz w:val="20"/>
          <w:szCs w:val="20"/>
        </w:rPr>
        <w:t>C</w:t>
      </w:r>
      <w:r w:rsidRPr="004B135B">
        <w:rPr>
          <w:sz w:val="20"/>
          <w:szCs w:val="20"/>
        </w:rPr>
        <w:t xml:space="preserve">ertificate must be sent with your booking. If you sell soap or skincare products you must provide a copy of your Cosmetic Safety </w:t>
      </w:r>
      <w:r w:rsidR="004B135B">
        <w:rPr>
          <w:sz w:val="20"/>
          <w:szCs w:val="20"/>
        </w:rPr>
        <w:t>A</w:t>
      </w:r>
      <w:r w:rsidRPr="004B135B">
        <w:rPr>
          <w:sz w:val="20"/>
          <w:szCs w:val="20"/>
        </w:rPr>
        <w:t xml:space="preserve">ssessments. Without this you will be not be able to sell your products. If you have sold before and already provided valid copies of your </w:t>
      </w:r>
      <w:r w:rsidR="00461956" w:rsidRPr="004B135B">
        <w:rPr>
          <w:sz w:val="20"/>
          <w:szCs w:val="20"/>
        </w:rPr>
        <w:t>certificates,</w:t>
      </w:r>
      <w:r w:rsidRPr="004B135B">
        <w:rPr>
          <w:sz w:val="20"/>
          <w:szCs w:val="20"/>
        </w:rPr>
        <w:t xml:space="preserve"> then there is no need to send these again unless they expire before the event dates.</w:t>
      </w:r>
    </w:p>
    <w:p w14:paraId="564480C7" w14:textId="77777777" w:rsidR="006367B3" w:rsidRPr="004B135B" w:rsidRDefault="006367B3" w:rsidP="008F4C03">
      <w:pPr>
        <w:spacing w:after="0" w:line="240" w:lineRule="auto"/>
        <w:jc w:val="both"/>
        <w:rPr>
          <w:b/>
          <w:sz w:val="20"/>
          <w:szCs w:val="20"/>
        </w:rPr>
      </w:pPr>
      <w:r w:rsidRPr="004B135B">
        <w:rPr>
          <w:b/>
          <w:sz w:val="20"/>
          <w:szCs w:val="20"/>
        </w:rPr>
        <w:t>On the day</w:t>
      </w:r>
    </w:p>
    <w:p w14:paraId="564480C8" w14:textId="77777777" w:rsidR="006367B3" w:rsidRPr="004B135B" w:rsidRDefault="006367B3" w:rsidP="008F4C03">
      <w:pPr>
        <w:spacing w:line="240" w:lineRule="auto"/>
        <w:jc w:val="both"/>
        <w:rPr>
          <w:sz w:val="20"/>
          <w:szCs w:val="20"/>
        </w:rPr>
      </w:pPr>
      <w:r w:rsidRPr="004B135B">
        <w:rPr>
          <w:sz w:val="20"/>
          <w:szCs w:val="20"/>
        </w:rPr>
        <w:t xml:space="preserve">On arrival there will be someone available to guide you to your allocated stall. Please do not move location without permission. One table will be provided. Additional tables will only be permitted with prior notification. All stalls must aim to be ready 30 minutes before the event and not packed up </w:t>
      </w:r>
      <w:r w:rsidR="00790C32" w:rsidRPr="004B135B">
        <w:rPr>
          <w:sz w:val="20"/>
          <w:szCs w:val="20"/>
        </w:rPr>
        <w:t xml:space="preserve">before the event finishes. Stalls must be well presented. Please avoid any trip hazards if using floor length tablecloths. Any valuables </w:t>
      </w:r>
      <w:proofErr w:type="spellStart"/>
      <w:r w:rsidR="00790C32" w:rsidRPr="004B135B">
        <w:rPr>
          <w:sz w:val="20"/>
          <w:szCs w:val="20"/>
        </w:rPr>
        <w:t>i.e</w:t>
      </w:r>
      <w:proofErr w:type="spellEnd"/>
      <w:r w:rsidR="00790C32" w:rsidRPr="004B135B">
        <w:rPr>
          <w:sz w:val="20"/>
          <w:szCs w:val="20"/>
        </w:rPr>
        <w:t xml:space="preserve"> mobile phones, money tins etc are your responsibility.</w:t>
      </w:r>
    </w:p>
    <w:p w14:paraId="564480C9" w14:textId="77777777" w:rsidR="00790C32" w:rsidRPr="004B135B" w:rsidRDefault="00790C32" w:rsidP="008F4C03">
      <w:pPr>
        <w:spacing w:after="0" w:line="240" w:lineRule="auto"/>
        <w:jc w:val="both"/>
        <w:rPr>
          <w:b/>
          <w:sz w:val="20"/>
          <w:szCs w:val="20"/>
        </w:rPr>
      </w:pPr>
      <w:r w:rsidRPr="004B135B">
        <w:rPr>
          <w:b/>
          <w:sz w:val="20"/>
          <w:szCs w:val="20"/>
        </w:rPr>
        <w:t>Unloading and Parking</w:t>
      </w:r>
    </w:p>
    <w:p w14:paraId="564480CA" w14:textId="59DF76F6" w:rsidR="00790C32" w:rsidRPr="004B135B" w:rsidRDefault="00790C32" w:rsidP="008F4C03">
      <w:pPr>
        <w:spacing w:line="240" w:lineRule="auto"/>
        <w:jc w:val="both"/>
        <w:rPr>
          <w:sz w:val="20"/>
          <w:szCs w:val="20"/>
        </w:rPr>
      </w:pPr>
      <w:r w:rsidRPr="004B135B">
        <w:rPr>
          <w:sz w:val="20"/>
          <w:szCs w:val="20"/>
        </w:rPr>
        <w:t xml:space="preserve">Access on the day will be from 10am. All vehicles MUST be off the car park before </w:t>
      </w:r>
      <w:r w:rsidR="008B1901">
        <w:rPr>
          <w:sz w:val="20"/>
          <w:szCs w:val="20"/>
        </w:rPr>
        <w:t>11:30 (</w:t>
      </w:r>
      <w:r w:rsidR="00EC235E">
        <w:rPr>
          <w:sz w:val="20"/>
          <w:szCs w:val="20"/>
        </w:rPr>
        <w:t>Queen for the Queen</w:t>
      </w:r>
      <w:r w:rsidR="00987762">
        <w:rPr>
          <w:sz w:val="20"/>
          <w:szCs w:val="20"/>
        </w:rPr>
        <w:t xml:space="preserve">) or 12:00 noon (Rushcart). </w:t>
      </w:r>
      <w:r w:rsidRPr="004B135B">
        <w:rPr>
          <w:sz w:val="20"/>
          <w:szCs w:val="20"/>
        </w:rPr>
        <w:t xml:space="preserve">There is on-street parking around the </w:t>
      </w:r>
      <w:r w:rsidR="00EC235E">
        <w:rPr>
          <w:sz w:val="20"/>
          <w:szCs w:val="20"/>
        </w:rPr>
        <w:t>Ashcroft</w:t>
      </w:r>
      <w:r w:rsidRPr="004B135B">
        <w:rPr>
          <w:sz w:val="20"/>
          <w:szCs w:val="20"/>
        </w:rPr>
        <w:t xml:space="preserve"> but please be aware of </w:t>
      </w:r>
      <w:r w:rsidR="004B135B" w:rsidRPr="004B135B">
        <w:rPr>
          <w:sz w:val="20"/>
          <w:szCs w:val="20"/>
        </w:rPr>
        <w:t>restrictions</w:t>
      </w:r>
      <w:r w:rsidRPr="004B135B">
        <w:rPr>
          <w:sz w:val="20"/>
          <w:szCs w:val="20"/>
        </w:rPr>
        <w:t>.</w:t>
      </w:r>
    </w:p>
    <w:p w14:paraId="564480CB" w14:textId="77777777" w:rsidR="00790C32" w:rsidRPr="004B135B" w:rsidRDefault="00790C32" w:rsidP="008F4C03">
      <w:pPr>
        <w:spacing w:after="0" w:line="240" w:lineRule="auto"/>
        <w:jc w:val="both"/>
        <w:rPr>
          <w:b/>
          <w:sz w:val="20"/>
          <w:szCs w:val="20"/>
        </w:rPr>
      </w:pPr>
      <w:r w:rsidRPr="004B135B">
        <w:rPr>
          <w:b/>
          <w:sz w:val="20"/>
          <w:szCs w:val="20"/>
        </w:rPr>
        <w:t>Facilities</w:t>
      </w:r>
    </w:p>
    <w:p w14:paraId="564480CC" w14:textId="2795AC63" w:rsidR="004B135B" w:rsidRPr="004B135B" w:rsidRDefault="00790C32" w:rsidP="008F4C03">
      <w:pPr>
        <w:spacing w:after="0" w:line="240" w:lineRule="auto"/>
        <w:jc w:val="both"/>
        <w:rPr>
          <w:sz w:val="20"/>
          <w:szCs w:val="20"/>
        </w:rPr>
      </w:pPr>
      <w:r w:rsidRPr="004B135B">
        <w:rPr>
          <w:sz w:val="20"/>
          <w:szCs w:val="20"/>
        </w:rPr>
        <w:t xml:space="preserve">Toilets and disable Toilet/Baby Changing are located within the </w:t>
      </w:r>
      <w:r w:rsidR="00EC235E">
        <w:rPr>
          <w:sz w:val="20"/>
          <w:szCs w:val="20"/>
        </w:rPr>
        <w:t>Ashcroft</w:t>
      </w:r>
      <w:r w:rsidRPr="004B135B">
        <w:rPr>
          <w:sz w:val="20"/>
          <w:szCs w:val="20"/>
        </w:rPr>
        <w:t xml:space="preserve">, all accessible on one level. Please bring suitable method of removing any rubbish you may generate during the event. First Aid boxes are available from a TLC committee member or </w:t>
      </w:r>
      <w:r w:rsidR="008B1901">
        <w:rPr>
          <w:sz w:val="20"/>
          <w:szCs w:val="20"/>
        </w:rPr>
        <w:t xml:space="preserve">North West First Aid </w:t>
      </w:r>
      <w:r w:rsidRPr="004B135B">
        <w:rPr>
          <w:sz w:val="20"/>
          <w:szCs w:val="20"/>
        </w:rPr>
        <w:t>and they will be onsite during the event. Fire exits are clearly marked; please make yourself aware of the exits on your arrival.</w:t>
      </w:r>
    </w:p>
    <w:p w14:paraId="564480CD" w14:textId="77777777" w:rsidR="004B135B" w:rsidRPr="004B135B" w:rsidRDefault="004B135B" w:rsidP="008F4C03">
      <w:pPr>
        <w:spacing w:after="0" w:line="240" w:lineRule="auto"/>
        <w:jc w:val="both"/>
        <w:rPr>
          <w:sz w:val="20"/>
          <w:szCs w:val="20"/>
        </w:rPr>
      </w:pPr>
    </w:p>
    <w:p w14:paraId="564480CE" w14:textId="77777777" w:rsidR="00790C32" w:rsidRPr="004B135B" w:rsidRDefault="00790C32" w:rsidP="008F4C03">
      <w:pPr>
        <w:spacing w:after="0" w:line="240" w:lineRule="auto"/>
        <w:jc w:val="both"/>
        <w:rPr>
          <w:b/>
          <w:sz w:val="20"/>
          <w:szCs w:val="20"/>
        </w:rPr>
      </w:pPr>
      <w:r w:rsidRPr="004B135B">
        <w:rPr>
          <w:b/>
          <w:sz w:val="20"/>
          <w:szCs w:val="20"/>
        </w:rPr>
        <w:t>Cancellations</w:t>
      </w:r>
    </w:p>
    <w:p w14:paraId="564480CF" w14:textId="77777777" w:rsidR="00790C32" w:rsidRDefault="00790C32" w:rsidP="008F4C03">
      <w:pPr>
        <w:spacing w:line="240" w:lineRule="auto"/>
        <w:jc w:val="both"/>
        <w:rPr>
          <w:sz w:val="20"/>
          <w:szCs w:val="20"/>
        </w:rPr>
      </w:pPr>
      <w:r w:rsidRPr="004B135B">
        <w:rPr>
          <w:sz w:val="20"/>
          <w:szCs w:val="20"/>
        </w:rPr>
        <w:t>Cancellations will be accepted 10 days prior to the event without terms and a full refund will be issued. Cancellation after this time without extenuating circumstances and your payment will be lost. Please contact our office on 01706 852018 if you cannot attend on the day of the event or will arrive late.</w:t>
      </w:r>
    </w:p>
    <w:p w14:paraId="2AAE3CB0" w14:textId="77777777" w:rsidR="00E51C7C" w:rsidRDefault="00790C32">
      <w:pPr>
        <w:rPr>
          <w:b/>
          <w:sz w:val="24"/>
          <w:szCs w:val="24"/>
        </w:rPr>
      </w:pPr>
      <w:r w:rsidRPr="00E51C7C">
        <w:rPr>
          <w:sz w:val="24"/>
          <w:szCs w:val="24"/>
        </w:rPr>
        <w:sym w:font="Wingdings" w:char="F06F"/>
      </w:r>
      <w:r w:rsidRPr="00E51C7C">
        <w:rPr>
          <w:sz w:val="24"/>
          <w:szCs w:val="24"/>
        </w:rPr>
        <w:t xml:space="preserve"> </w:t>
      </w:r>
      <w:r w:rsidRPr="00E51C7C">
        <w:rPr>
          <w:b/>
          <w:sz w:val="24"/>
          <w:szCs w:val="24"/>
        </w:rPr>
        <w:t>Please tick and sign to indicate that you have read and agree to the terms and conditions of your booking(s)</w:t>
      </w:r>
    </w:p>
    <w:p w14:paraId="5CE5CD94" w14:textId="76A3F8A3" w:rsidR="0073293A" w:rsidRPr="00E51C7C" w:rsidRDefault="00E51C7C">
      <w:pPr>
        <w:rPr>
          <w:b/>
          <w:sz w:val="24"/>
          <w:szCs w:val="24"/>
        </w:rPr>
      </w:pPr>
      <w:bookmarkStart w:id="0" w:name="_Hlk2078655"/>
      <w:r w:rsidRPr="00E51C7C">
        <w:rPr>
          <w:sz w:val="24"/>
          <w:szCs w:val="24"/>
        </w:rPr>
        <w:sym w:font="Wingdings" w:char="F06F"/>
      </w:r>
      <w:r w:rsidRPr="00E51C7C">
        <w:rPr>
          <w:sz w:val="24"/>
          <w:szCs w:val="24"/>
        </w:rPr>
        <w:t xml:space="preserve"> </w:t>
      </w:r>
      <w:r w:rsidR="0073293A" w:rsidRPr="00E51C7C">
        <w:rPr>
          <w:b/>
          <w:sz w:val="24"/>
          <w:szCs w:val="24"/>
        </w:rPr>
        <w:t xml:space="preserve">I give permission </w:t>
      </w:r>
      <w:r w:rsidRPr="00E51C7C">
        <w:rPr>
          <w:b/>
          <w:sz w:val="24"/>
          <w:szCs w:val="24"/>
        </w:rPr>
        <w:t>to store my information for all future correspondence regarding these events.</w:t>
      </w:r>
    </w:p>
    <w:tbl>
      <w:tblPr>
        <w:tblStyle w:val="TableGrid"/>
        <w:tblW w:w="0" w:type="auto"/>
        <w:tblLook w:val="04A0" w:firstRow="1" w:lastRow="0" w:firstColumn="1" w:lastColumn="0" w:noHBand="0" w:noVBand="1"/>
      </w:tblPr>
      <w:tblGrid>
        <w:gridCol w:w="3227"/>
        <w:gridCol w:w="3969"/>
        <w:gridCol w:w="2046"/>
      </w:tblGrid>
      <w:tr w:rsidR="004B135B" w14:paraId="564480D6" w14:textId="77777777" w:rsidTr="004B135B">
        <w:tc>
          <w:tcPr>
            <w:tcW w:w="3227" w:type="dxa"/>
          </w:tcPr>
          <w:bookmarkEnd w:id="0"/>
          <w:p w14:paraId="564480D1" w14:textId="77777777" w:rsidR="004B135B" w:rsidRDefault="004B135B">
            <w:r>
              <w:t>Name (print)</w:t>
            </w:r>
          </w:p>
          <w:p w14:paraId="55DDA9A0" w14:textId="77777777" w:rsidR="004B135B" w:rsidRDefault="004B135B"/>
          <w:p w14:paraId="564480D3" w14:textId="4853E74F" w:rsidR="008F4C03" w:rsidRDefault="008F4C03"/>
        </w:tc>
        <w:tc>
          <w:tcPr>
            <w:tcW w:w="3969" w:type="dxa"/>
          </w:tcPr>
          <w:p w14:paraId="564480D4" w14:textId="77777777" w:rsidR="004B135B" w:rsidRDefault="004B135B">
            <w:r>
              <w:t>signature</w:t>
            </w:r>
          </w:p>
        </w:tc>
        <w:tc>
          <w:tcPr>
            <w:tcW w:w="2046" w:type="dxa"/>
          </w:tcPr>
          <w:p w14:paraId="564480D5" w14:textId="77777777" w:rsidR="004B135B" w:rsidRDefault="004B135B">
            <w:r>
              <w:t>Date</w:t>
            </w:r>
          </w:p>
        </w:tc>
      </w:tr>
    </w:tbl>
    <w:p w14:paraId="564480D7" w14:textId="0B86777C" w:rsidR="00790C32" w:rsidRDefault="008F4C03" w:rsidP="004B135B">
      <w:r>
        <w:rPr>
          <w:noProof/>
          <w:lang w:eastAsia="en-GB"/>
        </w:rPr>
        <w:drawing>
          <wp:anchor distT="0" distB="0" distL="114300" distR="114300" simplePos="0" relativeHeight="251658240" behindDoc="0" locked="0" layoutInCell="1" allowOverlap="1" wp14:anchorId="564480DB" wp14:editId="1B0EDCDF">
            <wp:simplePos x="0" y="0"/>
            <wp:positionH relativeFrom="column">
              <wp:posOffset>1914525</wp:posOffset>
            </wp:positionH>
            <wp:positionV relativeFrom="paragraph">
              <wp:posOffset>213995</wp:posOffset>
            </wp:positionV>
            <wp:extent cx="2110105" cy="609600"/>
            <wp:effectExtent l="19050" t="0" r="4445" b="0"/>
            <wp:wrapNone/>
            <wp:docPr id="1" name="Picture 0"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C logo.jpg"/>
                    <pic:cNvPicPr/>
                  </pic:nvPicPr>
                  <pic:blipFill>
                    <a:blip r:embed="rId7" cstate="print"/>
                    <a:stretch>
                      <a:fillRect/>
                    </a:stretch>
                  </pic:blipFill>
                  <pic:spPr>
                    <a:xfrm>
                      <a:off x="0" y="0"/>
                      <a:ext cx="2110105" cy="609600"/>
                    </a:xfrm>
                    <a:prstGeom prst="rect">
                      <a:avLst/>
                    </a:prstGeom>
                  </pic:spPr>
                </pic:pic>
              </a:graphicData>
            </a:graphic>
          </wp:anchor>
        </w:drawing>
      </w:r>
    </w:p>
    <w:sectPr w:rsidR="00790C32" w:rsidSect="008F4C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80DF" w14:textId="77777777" w:rsidR="00462659" w:rsidRDefault="00462659" w:rsidP="00462659">
      <w:pPr>
        <w:spacing w:after="0" w:line="240" w:lineRule="auto"/>
      </w:pPr>
      <w:r>
        <w:separator/>
      </w:r>
    </w:p>
  </w:endnote>
  <w:endnote w:type="continuationSeparator" w:id="0">
    <w:p w14:paraId="564480E0" w14:textId="77777777" w:rsidR="00462659" w:rsidRDefault="00462659" w:rsidP="0046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80DD" w14:textId="77777777" w:rsidR="00462659" w:rsidRDefault="00462659" w:rsidP="00462659">
      <w:pPr>
        <w:spacing w:after="0" w:line="240" w:lineRule="auto"/>
      </w:pPr>
      <w:r>
        <w:separator/>
      </w:r>
    </w:p>
  </w:footnote>
  <w:footnote w:type="continuationSeparator" w:id="0">
    <w:p w14:paraId="564480DE" w14:textId="77777777" w:rsidR="00462659" w:rsidRDefault="00462659" w:rsidP="00462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659"/>
    <w:rsid w:val="001B2A57"/>
    <w:rsid w:val="00386224"/>
    <w:rsid w:val="003B6D69"/>
    <w:rsid w:val="00461956"/>
    <w:rsid w:val="00462659"/>
    <w:rsid w:val="004B135B"/>
    <w:rsid w:val="00581466"/>
    <w:rsid w:val="005E47D9"/>
    <w:rsid w:val="006270E2"/>
    <w:rsid w:val="006367B3"/>
    <w:rsid w:val="0073293A"/>
    <w:rsid w:val="00790C32"/>
    <w:rsid w:val="007E0DE1"/>
    <w:rsid w:val="008B1901"/>
    <w:rsid w:val="008F4C03"/>
    <w:rsid w:val="00987762"/>
    <w:rsid w:val="0099562B"/>
    <w:rsid w:val="00A77078"/>
    <w:rsid w:val="00AC647D"/>
    <w:rsid w:val="00C16C19"/>
    <w:rsid w:val="00C774AD"/>
    <w:rsid w:val="00DB179C"/>
    <w:rsid w:val="00E51C7C"/>
    <w:rsid w:val="00EC235E"/>
    <w:rsid w:val="00F8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3c"/>
      <o:colormenu v:ext="edit" fillcolor="none" strokecolor="none [3213]"/>
    </o:shapedefaults>
    <o:shapelayout v:ext="edit">
      <o:idmap v:ext="edit" data="1"/>
    </o:shapelayout>
  </w:shapeDefaults>
  <w:decimalSymbol w:val="."/>
  <w:listSeparator w:val=","/>
  <w14:docId w14:val="56448092"/>
  <w15:docId w15:val="{94A78E59-9E18-4663-B88F-B8FF7C07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626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2659"/>
  </w:style>
  <w:style w:type="paragraph" w:styleId="Footer">
    <w:name w:val="footer"/>
    <w:basedOn w:val="Normal"/>
    <w:link w:val="FooterChar"/>
    <w:uiPriority w:val="99"/>
    <w:semiHidden/>
    <w:unhideWhenUsed/>
    <w:rsid w:val="004626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2659"/>
  </w:style>
  <w:style w:type="paragraph" w:styleId="BalloonText">
    <w:name w:val="Balloon Text"/>
    <w:basedOn w:val="Normal"/>
    <w:link w:val="BalloonTextChar"/>
    <w:uiPriority w:val="99"/>
    <w:semiHidden/>
    <w:unhideWhenUsed/>
    <w:rsid w:val="0058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49EE3-AAF2-4572-86BA-0F0DCAAE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Melanie Hearn</cp:lastModifiedBy>
  <cp:revision>14</cp:revision>
  <cp:lastPrinted>2017-03-03T10:42:00Z</cp:lastPrinted>
  <dcterms:created xsi:type="dcterms:W3CDTF">2017-02-16T12:40:00Z</dcterms:created>
  <dcterms:modified xsi:type="dcterms:W3CDTF">2022-04-19T13:29:00Z</dcterms:modified>
</cp:coreProperties>
</file>